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4BE9" w14:textId="45639130" w:rsidR="00B36103" w:rsidRDefault="00BF0156" w:rsidP="00BF0156">
      <w:pPr>
        <w:jc w:val="center"/>
        <w:rPr>
          <w:b/>
          <w:bCs/>
          <w:u w:val="single"/>
        </w:rPr>
      </w:pPr>
      <w:r w:rsidRPr="00BF0156">
        <w:rPr>
          <w:b/>
          <w:bCs/>
          <w:u w:val="single"/>
        </w:rPr>
        <w:t>LOTO MATERIAL REQUIREMENTS</w:t>
      </w:r>
    </w:p>
    <w:p w14:paraId="157DC183" w14:textId="3F65A3A9" w:rsidR="00BF0156" w:rsidRDefault="00B310E5" w:rsidP="00BF0156">
      <w:pPr>
        <w:pStyle w:val="ListParagraph"/>
        <w:numPr>
          <w:ilvl w:val="0"/>
          <w:numId w:val="1"/>
        </w:numPr>
      </w:pPr>
      <w:r w:rsidRPr="00B310E5">
        <w:t xml:space="preserve">LOTO </w:t>
      </w:r>
      <w:r>
        <w:t>EQUIPMENT ORIENTATION PLACARDS</w:t>
      </w:r>
      <w:r w:rsidR="00EF3F15">
        <w:t>:</w:t>
      </w:r>
    </w:p>
    <w:p w14:paraId="11EE0AA4" w14:textId="49C5B7EF" w:rsidR="00EF3F15" w:rsidRDefault="00EF3F15" w:rsidP="00EF3F15">
      <w:pPr>
        <w:pStyle w:val="ListParagraph"/>
        <w:numPr>
          <w:ilvl w:val="1"/>
          <w:numId w:val="1"/>
        </w:numPr>
      </w:pPr>
      <w:r>
        <w:t>10 Mil Pouches</w:t>
      </w:r>
    </w:p>
    <w:p w14:paraId="22989A3C" w14:textId="31575C85" w:rsidR="00EF3F15" w:rsidRDefault="00EF3F15" w:rsidP="00EF3F15">
      <w:pPr>
        <w:pStyle w:val="ListParagraph"/>
        <w:numPr>
          <w:ilvl w:val="1"/>
          <w:numId w:val="1"/>
        </w:numPr>
      </w:pPr>
      <w:r>
        <w:t>8.5 X 11 50Lb Cardstock</w:t>
      </w:r>
    </w:p>
    <w:p w14:paraId="30ED19B5" w14:textId="7C7CA876" w:rsidR="00EF3F15" w:rsidRDefault="007B5F33" w:rsidP="00EF3F15">
      <w:pPr>
        <w:pStyle w:val="ListParagraph"/>
        <w:numPr>
          <w:ilvl w:val="1"/>
          <w:numId w:val="1"/>
        </w:numPr>
      </w:pPr>
      <w:r>
        <w:t>Laminate 1/8” beyond edge of paper</w:t>
      </w:r>
    </w:p>
    <w:p w14:paraId="0BA8854A" w14:textId="779B1E16" w:rsidR="006E3120" w:rsidRDefault="006E3120" w:rsidP="00EF3F15">
      <w:pPr>
        <w:pStyle w:val="ListParagraph"/>
        <w:numPr>
          <w:ilvl w:val="1"/>
          <w:numId w:val="1"/>
        </w:numPr>
      </w:pPr>
      <w:r>
        <w:t>Capable of withstanding environment installed in</w:t>
      </w:r>
    </w:p>
    <w:p w14:paraId="35C9C6AB" w14:textId="01D681D0" w:rsidR="00A71DB0" w:rsidRDefault="00A71DB0" w:rsidP="00EF3F15">
      <w:pPr>
        <w:pStyle w:val="ListParagraph"/>
        <w:numPr>
          <w:ilvl w:val="1"/>
          <w:numId w:val="1"/>
        </w:numPr>
      </w:pPr>
      <w:r>
        <w:t xml:space="preserve">Printed </w:t>
      </w:r>
      <w:r w:rsidR="00F857B2">
        <w:t xml:space="preserve">on a laser jet </w:t>
      </w:r>
      <w:proofErr w:type="gramStart"/>
      <w:r w:rsidR="00F857B2">
        <w:t>printer</w:t>
      </w:r>
      <w:proofErr w:type="gramEnd"/>
    </w:p>
    <w:p w14:paraId="06B6BD87" w14:textId="5C6D6BE9" w:rsidR="00FE3256" w:rsidRDefault="00FE3256" w:rsidP="00FE3256">
      <w:r>
        <w:t>EXAMPLE:</w:t>
      </w:r>
    </w:p>
    <w:p w14:paraId="74A3734F" w14:textId="7782F7FF" w:rsidR="00FE3256" w:rsidRDefault="00FE3256" w:rsidP="00FE3256">
      <w:r w:rsidRPr="00FE3256">
        <w:rPr>
          <w:noProof/>
        </w:rPr>
        <w:drawing>
          <wp:inline distT="0" distB="0" distL="0" distR="0" wp14:anchorId="2A6437E6" wp14:editId="4154BF16">
            <wp:extent cx="1803400" cy="2198544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747" cy="2202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1BAFE" w14:textId="77777777" w:rsidR="00FE3256" w:rsidRDefault="00FE3256" w:rsidP="00FE3256"/>
    <w:p w14:paraId="2B43F965" w14:textId="51BAD949" w:rsidR="006E3120" w:rsidRDefault="006E3120" w:rsidP="006E3120">
      <w:pPr>
        <w:pStyle w:val="ListParagraph"/>
        <w:numPr>
          <w:ilvl w:val="0"/>
          <w:numId w:val="1"/>
        </w:numPr>
      </w:pPr>
      <w:r>
        <w:t xml:space="preserve">LOTO ENERGY </w:t>
      </w:r>
      <w:r w:rsidR="002723AE">
        <w:t>DISCONNECT/SHUTOFF TAGS</w:t>
      </w:r>
    </w:p>
    <w:p w14:paraId="013F6B9B" w14:textId="7ED3C913" w:rsidR="002723AE" w:rsidRDefault="00E22E2F" w:rsidP="002723AE">
      <w:pPr>
        <w:pStyle w:val="ListParagraph"/>
        <w:numPr>
          <w:ilvl w:val="1"/>
          <w:numId w:val="1"/>
        </w:numPr>
      </w:pPr>
      <w:r>
        <w:t>Tags capable of withstanding environment installed in</w:t>
      </w:r>
      <w:r w:rsidR="00BE4BA5">
        <w:t>.</w:t>
      </w:r>
    </w:p>
    <w:p w14:paraId="527EA6E8" w14:textId="5D98DAC6" w:rsidR="00160A09" w:rsidRDefault="003E7E51" w:rsidP="002723AE">
      <w:pPr>
        <w:pStyle w:val="ListParagraph"/>
        <w:numPr>
          <w:ilvl w:val="1"/>
          <w:numId w:val="1"/>
        </w:numPr>
      </w:pPr>
      <w:r>
        <w:t xml:space="preserve">Tags </w:t>
      </w:r>
      <w:r w:rsidR="00854CF7">
        <w:t>will</w:t>
      </w:r>
      <w:r>
        <w:t xml:space="preserve"> be capable of being attached to lockout </w:t>
      </w:r>
      <w:r w:rsidR="00BE4BA5">
        <w:t>point.</w:t>
      </w:r>
    </w:p>
    <w:p w14:paraId="7814B9CC" w14:textId="034A34B8" w:rsidR="00BE4BA5" w:rsidRDefault="00854CF7" w:rsidP="002723AE">
      <w:pPr>
        <w:pStyle w:val="ListParagraph"/>
        <w:numPr>
          <w:ilvl w:val="1"/>
          <w:numId w:val="1"/>
        </w:numPr>
      </w:pPr>
      <w:r>
        <w:t xml:space="preserve">Tags will have </w:t>
      </w:r>
      <w:r w:rsidR="00EE4D10">
        <w:t xml:space="preserve">Lockout Point in red lettering and </w:t>
      </w:r>
      <w:r w:rsidR="008B7E0F">
        <w:t>asset</w:t>
      </w:r>
      <w:r w:rsidR="00EE4D10">
        <w:t xml:space="preserve"> number a</w:t>
      </w:r>
      <w:r w:rsidR="008B7E0F">
        <w:t>nd energy source in black lettering.</w:t>
      </w:r>
    </w:p>
    <w:p w14:paraId="1D8CB0D1" w14:textId="4A3C8C3F" w:rsidR="00F555BD" w:rsidRPr="00F555BD" w:rsidRDefault="00F555BD" w:rsidP="00F555B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</w:rPr>
      </w:pPr>
      <w:r w:rsidRPr="00F555BD">
        <w:rPr>
          <w:rFonts w:ascii="CenturyGothic" w:hAnsi="CenturyGothic" w:cs="CenturyGothic"/>
        </w:rPr>
        <w:t>Each tag will include the asset number and then a number signifier starting with the</w:t>
      </w:r>
      <w:r>
        <w:rPr>
          <w:rFonts w:ascii="CenturyGothic" w:hAnsi="CenturyGothic" w:cs="CenturyGothic"/>
        </w:rPr>
        <w:t xml:space="preserve"> </w:t>
      </w:r>
      <w:r w:rsidRPr="00F555BD">
        <w:rPr>
          <w:rFonts w:ascii="CenturyGothic" w:hAnsi="CenturyGothic" w:cs="CenturyGothic"/>
        </w:rPr>
        <w:t>number one for the first listed energy source down to the last listed energy source; for</w:t>
      </w:r>
    </w:p>
    <w:p w14:paraId="1FAC6B14" w14:textId="77777777" w:rsidR="00F555BD" w:rsidRDefault="00F555BD" w:rsidP="0061747D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</w:rPr>
      </w:pPr>
      <w:r>
        <w:rPr>
          <w:rFonts w:ascii="CenturyGothic" w:hAnsi="CenturyGothic" w:cs="CenturyGothic"/>
        </w:rPr>
        <w:t xml:space="preserve">                             example, 99999-1 electrical, 99999-2 pneumatic, 99999-3 hydraulic, etc. for each </w:t>
      </w:r>
      <w:r w:rsidRPr="00F555BD">
        <w:rPr>
          <w:rFonts w:ascii="CenturyGothic" w:hAnsi="CenturyGothic" w:cs="CenturyGothic"/>
        </w:rPr>
        <w:t xml:space="preserve">energy </w:t>
      </w:r>
      <w:r>
        <w:rPr>
          <w:rFonts w:ascii="CenturyGothic" w:hAnsi="CenturyGothic" w:cs="CenturyGothic"/>
        </w:rPr>
        <w:t xml:space="preserve">             </w:t>
      </w:r>
    </w:p>
    <w:p w14:paraId="47E8098F" w14:textId="72346F1A" w:rsidR="00E22E2F" w:rsidRDefault="00F555BD" w:rsidP="006174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enturyGothic" w:hAnsi="CenturyGothic" w:cs="CenturyGothic"/>
        </w:rPr>
        <w:t xml:space="preserve">                             </w:t>
      </w:r>
      <w:r w:rsidRPr="00F555BD">
        <w:rPr>
          <w:rFonts w:ascii="CenturyGothic" w:hAnsi="CenturyGothic" w:cs="CenturyGothic"/>
        </w:rPr>
        <w:t>source belonging to the equipment being assessed</w:t>
      </w:r>
      <w:r w:rsidRPr="00F555BD">
        <w:rPr>
          <w:rFonts w:ascii="Calibri" w:hAnsi="Calibri" w:cs="Calibri"/>
          <w:sz w:val="28"/>
          <w:szCs w:val="28"/>
        </w:rPr>
        <w:t>.</w:t>
      </w:r>
    </w:p>
    <w:p w14:paraId="21FBB4C2" w14:textId="1BEF1972" w:rsidR="00077F57" w:rsidRDefault="005460A1" w:rsidP="005460A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T</w:t>
      </w:r>
      <w:r w:rsidR="0010378E">
        <w:rPr>
          <w:rFonts w:cstheme="minorHAnsi"/>
        </w:rPr>
        <w:t>ag size is 2” X 4”.</w:t>
      </w:r>
    </w:p>
    <w:p w14:paraId="0C9AE7F9" w14:textId="269FFD47" w:rsidR="00F857B2" w:rsidRPr="005460A1" w:rsidRDefault="00F857B2" w:rsidP="005460A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Printed on a laser jet printer.</w:t>
      </w:r>
    </w:p>
    <w:p w14:paraId="0EFF754F" w14:textId="77777777" w:rsidR="00E4256B" w:rsidRDefault="00E4256B" w:rsidP="006174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42FA68AF" w14:textId="76A16C3E" w:rsidR="00E4256B" w:rsidRDefault="00E4256B" w:rsidP="006174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4256B">
        <w:rPr>
          <w:rFonts w:ascii="Calibri" w:hAnsi="Calibri" w:cs="Calibri"/>
        </w:rPr>
        <w:t xml:space="preserve">EXAMPLE: </w:t>
      </w:r>
      <w:r w:rsidRPr="00E4256B">
        <w:rPr>
          <w:rFonts w:ascii="Calibri" w:hAnsi="Calibri" w:cs="Calibri"/>
        </w:rPr>
        <w:tab/>
      </w:r>
    </w:p>
    <w:p w14:paraId="3778ED8D" w14:textId="77777777" w:rsidR="00E4256B" w:rsidRDefault="00E4256B" w:rsidP="006174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A3B33FC" w14:textId="3C44510D" w:rsidR="00E4256B" w:rsidRPr="00E4256B" w:rsidRDefault="00E4256B" w:rsidP="0061747D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</w:rPr>
      </w:pPr>
      <w:r>
        <w:rPr>
          <w:noProof/>
        </w:rPr>
        <w:lastRenderedPageBreak/>
        <w:drawing>
          <wp:inline distT="0" distB="0" distL="0" distR="0" wp14:anchorId="5E3386C4" wp14:editId="4B699EEF">
            <wp:extent cx="1643522" cy="1232641"/>
            <wp:effectExtent l="0" t="4128" r="0" b="0"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47825" cy="1235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256B" w:rsidRPr="00E42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F684D"/>
    <w:multiLevelType w:val="hybridMultilevel"/>
    <w:tmpl w:val="0150C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94457"/>
    <w:multiLevelType w:val="hybridMultilevel"/>
    <w:tmpl w:val="E71805F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2544262">
    <w:abstractNumId w:val="0"/>
  </w:num>
  <w:num w:numId="2" w16cid:durableId="1914269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68"/>
    <w:rsid w:val="00077F57"/>
    <w:rsid w:val="0010378E"/>
    <w:rsid w:val="00160A09"/>
    <w:rsid w:val="002723AE"/>
    <w:rsid w:val="003410E7"/>
    <w:rsid w:val="003E7E51"/>
    <w:rsid w:val="005460A1"/>
    <w:rsid w:val="00571968"/>
    <w:rsid w:val="0061747D"/>
    <w:rsid w:val="006E3120"/>
    <w:rsid w:val="007A27DA"/>
    <w:rsid w:val="007B5F33"/>
    <w:rsid w:val="00854CF7"/>
    <w:rsid w:val="008B7E0F"/>
    <w:rsid w:val="00A71DB0"/>
    <w:rsid w:val="00B310E5"/>
    <w:rsid w:val="00B36103"/>
    <w:rsid w:val="00BE4BA5"/>
    <w:rsid w:val="00BF0156"/>
    <w:rsid w:val="00E22E2F"/>
    <w:rsid w:val="00E4256B"/>
    <w:rsid w:val="00EE4D10"/>
    <w:rsid w:val="00EF3F15"/>
    <w:rsid w:val="00F555BD"/>
    <w:rsid w:val="00F857B2"/>
    <w:rsid w:val="00FE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0DC19"/>
  <w15:chartTrackingRefBased/>
  <w15:docId w15:val="{9552851F-609A-4C6F-A189-82F12C56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Naranjo</dc:creator>
  <cp:keywords/>
  <dc:description/>
  <cp:lastModifiedBy>Naranjo, Russ [US] (SP)</cp:lastModifiedBy>
  <cp:revision>25</cp:revision>
  <dcterms:created xsi:type="dcterms:W3CDTF">2023-05-23T14:36:00Z</dcterms:created>
  <dcterms:modified xsi:type="dcterms:W3CDTF">2023-06-05T16:29:00Z</dcterms:modified>
</cp:coreProperties>
</file>